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A112414" w:rsidR="00EC2FE9" w:rsidRDefault="00495E07" w:rsidP="000722F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95E07">
        <w:rPr>
          <w:rFonts w:ascii="Times New Roman" w:hAnsi="Times New Roman"/>
          <w:bCs/>
          <w:sz w:val="28"/>
          <w:szCs w:val="28"/>
        </w:rPr>
        <w:t xml:space="preserve">Для </w:t>
      </w:r>
      <w:r w:rsidR="000722FC" w:rsidRPr="000722FC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0722FC">
        <w:rPr>
          <w:rFonts w:ascii="Times New Roman" w:hAnsi="Times New Roman"/>
          <w:bCs/>
          <w:sz w:val="28"/>
          <w:szCs w:val="28"/>
        </w:rPr>
        <w:t xml:space="preserve"> </w:t>
      </w:r>
      <w:r w:rsidR="000722FC" w:rsidRPr="000722FC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="000722FC" w:rsidRPr="000722F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0722FC" w:rsidRPr="000722FC">
        <w:rPr>
          <w:rFonts w:ascii="Times New Roman" w:hAnsi="Times New Roman"/>
          <w:bCs/>
          <w:sz w:val="28"/>
          <w:szCs w:val="28"/>
        </w:rPr>
        <w:t xml:space="preserve"> с установкой</w:t>
      </w:r>
      <w:r w:rsidR="000722FC">
        <w:rPr>
          <w:rFonts w:ascii="Times New Roman" w:hAnsi="Times New Roman"/>
          <w:bCs/>
          <w:sz w:val="28"/>
          <w:szCs w:val="28"/>
        </w:rPr>
        <w:t xml:space="preserve"> </w:t>
      </w:r>
      <w:r w:rsidR="000722FC" w:rsidRPr="000722FC">
        <w:rPr>
          <w:rFonts w:ascii="Times New Roman" w:hAnsi="Times New Roman"/>
          <w:bCs/>
          <w:sz w:val="28"/>
          <w:szCs w:val="28"/>
        </w:rPr>
        <w:t>ПУ для электроснабжения деревни Паны (4500105356)»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69251C3" w14:textId="1BA8CE72" w:rsidR="00ED7026" w:rsidRDefault="009D119B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0722FC">
        <w:rPr>
          <w:rFonts w:ascii="Times New Roman" w:hAnsi="Times New Roman"/>
          <w:bCs/>
          <w:sz w:val="28"/>
          <w:szCs w:val="28"/>
        </w:rPr>
        <w:t>031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0722FC">
        <w:rPr>
          <w:rFonts w:ascii="Times New Roman" w:hAnsi="Times New Roman"/>
          <w:bCs/>
          <w:sz w:val="28"/>
          <w:szCs w:val="28"/>
        </w:rPr>
        <w:t>2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0722FC">
        <w:rPr>
          <w:rFonts w:ascii="Times New Roman" w:hAnsi="Times New Roman"/>
          <w:bCs/>
          <w:sz w:val="28"/>
          <w:szCs w:val="28"/>
        </w:rPr>
        <w:t>307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0722FC">
        <w:rPr>
          <w:rFonts w:ascii="Times New Roman" w:hAnsi="Times New Roman"/>
          <w:bCs/>
          <w:sz w:val="28"/>
          <w:szCs w:val="28"/>
        </w:rPr>
        <w:t>64</w:t>
      </w:r>
      <w:r w:rsidR="00087E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87EAD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087EAD">
        <w:rPr>
          <w:rFonts w:ascii="Times New Roman" w:hAnsi="Times New Roman"/>
          <w:bCs/>
          <w:sz w:val="28"/>
          <w:szCs w:val="28"/>
        </w:rPr>
        <w:t>)</w:t>
      </w:r>
      <w:r w:rsidR="00941B6E">
        <w:rPr>
          <w:rFonts w:ascii="Times New Roman" w:hAnsi="Times New Roman"/>
          <w:bCs/>
          <w:sz w:val="28"/>
          <w:szCs w:val="28"/>
        </w:rPr>
        <w:t xml:space="preserve"> (входит в единое землепользование с кадастровым номером 59:32:0000000:147)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41B6E" w:rsidRPr="00941B6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Паны, з/у 10б</w:t>
      </w:r>
      <w:r w:rsidR="00E5244D">
        <w:rPr>
          <w:rFonts w:ascii="Times New Roman" w:hAnsi="Times New Roman"/>
          <w:bCs/>
          <w:sz w:val="28"/>
          <w:szCs w:val="28"/>
        </w:rPr>
        <w:t>;</w:t>
      </w:r>
    </w:p>
    <w:p w14:paraId="1F497F9C" w14:textId="22878BD5" w:rsidR="00087EAD" w:rsidRDefault="00ED7026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F650F">
        <w:rPr>
          <w:rFonts w:ascii="Times New Roman" w:hAnsi="Times New Roman"/>
          <w:bCs/>
          <w:sz w:val="28"/>
          <w:szCs w:val="28"/>
        </w:rPr>
        <w:t>в</w:t>
      </w:r>
      <w:r w:rsidRPr="00BB341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0F650F">
        <w:rPr>
          <w:rFonts w:ascii="Times New Roman" w:hAnsi="Times New Roman"/>
          <w:bCs/>
          <w:sz w:val="28"/>
          <w:szCs w:val="28"/>
        </w:rPr>
        <w:t>о</w:t>
      </w:r>
      <w:r w:rsidRPr="00BB3414">
        <w:rPr>
          <w:rFonts w:ascii="Times New Roman" w:hAnsi="Times New Roman"/>
          <w:bCs/>
          <w:sz w:val="28"/>
          <w:szCs w:val="28"/>
        </w:rPr>
        <w:t xml:space="preserve">м </w:t>
      </w:r>
      <w:r w:rsidR="000F650F">
        <w:rPr>
          <w:rFonts w:ascii="Times New Roman" w:hAnsi="Times New Roman"/>
          <w:bCs/>
          <w:sz w:val="28"/>
          <w:szCs w:val="28"/>
        </w:rPr>
        <w:t>квартале</w:t>
      </w:r>
      <w:r w:rsidRPr="00BB3414">
        <w:rPr>
          <w:rFonts w:ascii="Times New Roman" w:hAnsi="Times New Roman"/>
          <w:bCs/>
          <w:sz w:val="28"/>
          <w:szCs w:val="28"/>
        </w:rPr>
        <w:t xml:space="preserve"> 59:32:</w:t>
      </w:r>
      <w:r w:rsidR="000722FC">
        <w:rPr>
          <w:rFonts w:ascii="Times New Roman" w:hAnsi="Times New Roman"/>
          <w:bCs/>
          <w:sz w:val="28"/>
          <w:szCs w:val="28"/>
        </w:rPr>
        <w:t>031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0722F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722FC">
        <w:rPr>
          <w:rFonts w:ascii="Times New Roman" w:hAnsi="Times New Roman"/>
          <w:bCs/>
          <w:sz w:val="28"/>
          <w:szCs w:val="28"/>
        </w:rPr>
        <w:t>118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</w:p>
    <w:p w14:paraId="1903B608" w14:textId="5AF9C855" w:rsidR="009D119B" w:rsidRDefault="00143471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693312">
        <w:rPr>
          <w:rFonts w:ascii="Times New Roman" w:hAnsi="Times New Roman"/>
          <w:bCs/>
          <w:sz w:val="28"/>
          <w:szCs w:val="28"/>
        </w:rPr>
        <w:t>182</w:t>
      </w:r>
      <w:r w:rsidRPr="00F171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7167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6B68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22FC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50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37BE3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3312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B6E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44D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026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2026-03-16T08:37:00Z</dcterms:modified>
</cp:coreProperties>
</file>